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ind w:firstLine="1280" w:firstLineChars="40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黑体" w:cs="Times New Roman"/>
          <w:sz w:val="32"/>
          <w:szCs w:val="32"/>
        </w:rPr>
        <w:t>新增农业产业化市级重点龙头企业名单</w:t>
      </w:r>
    </w:p>
    <w:bookmarkEnd w:id="0"/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淄博酱倒缸农业发展有限公司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淄博王兆耐食品有限公司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山东民泰食品有限公司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山东勇成农业发展有限公司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山东鲁供齐丰农业服务有限公司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山东全润盛农业科技发展有限公司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淄博景程种猪繁育有限公司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山东黄河龙集团有限公司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山东国缘酒业集团有限公司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淄博农邦邦粮食烘干收储服务有限公司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山东龙图家居股份有限公司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山东海奥斯生物科技股份有限公司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淄博荣英牧业有限公司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高青县鹏宏水产养殖有限公司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沂源县禽远生态养殖有限公司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山东富贵农业科技发展有限公司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山东嘉农食品有限公司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沂源高盛果品有限公司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星辉</w:t>
            </w:r>
            <w:r>
              <w:rPr>
                <w:rStyle w:val="6"/>
                <w:rFonts w:eastAsia="仿宋_GB2312"/>
                <w:lang w:val="en-US" w:eastAsia="zh-CN" w:bidi="ar"/>
              </w:rPr>
              <w:t>(</w:t>
            </w:r>
            <w:r>
              <w:rPr>
                <w:rStyle w:val="7"/>
                <w:rFonts w:hAnsi="宋体"/>
                <w:lang w:val="en-US" w:eastAsia="zh-CN" w:bidi="ar"/>
              </w:rPr>
              <w:t>山东</w:t>
            </w:r>
            <w:r>
              <w:rPr>
                <w:rStyle w:val="6"/>
                <w:rFonts w:eastAsia="仿宋_GB2312"/>
                <w:lang w:val="en-US" w:eastAsia="zh-CN" w:bidi="ar"/>
              </w:rPr>
              <w:t>)</w:t>
            </w:r>
            <w:r>
              <w:rPr>
                <w:rStyle w:val="7"/>
                <w:rFonts w:hAnsi="宋体"/>
                <w:lang w:val="en-US" w:eastAsia="zh-CN" w:bidi="ar"/>
              </w:rPr>
              <w:t>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山东中汇通合食品有限公司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山东金维康生态农业发展有限公司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淄博棵颗仙农业科技有限公司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山东旭沣农场有限公司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ODU5ZmNmZDczMTc5Nzc0ZmI2MTc3ZjIxOTEyYzcifQ=="/>
  </w:docVars>
  <w:rsids>
    <w:rsidRoot w:val="6FF31ED1"/>
    <w:rsid w:val="070F00D1"/>
    <w:rsid w:val="08B17951"/>
    <w:rsid w:val="5DF74111"/>
    <w:rsid w:val="6FF31ED1"/>
    <w:rsid w:val="7BF7B143"/>
    <w:rsid w:val="7FD2B8F6"/>
    <w:rsid w:val="FDEE7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0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2023-12-24T00:53:00Z</dcterms:created>
  <dc:creator>sunhongbin</dc:creator>
  <cp:lastModifiedBy>杨志华</cp:lastModifiedBy>
  <cp:lastPrinted>2023-12-23T01:16:47Z</cp:lastPrinted>
  <dcterms:modified xsi:type="dcterms:W3CDTF">2023-12-22T09:59:33Z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1F5525EADFA142B9BC1B7D055F73899F_13</vt:lpwstr>
  </property>
</Properties>
</file>