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A" w:rsidRPr="008B7D6C" w:rsidRDefault="000553A7" w:rsidP="008B7D6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B7D6C">
        <w:rPr>
          <w:rFonts w:ascii="Times New Roman" w:eastAsia="方正小标宋简体" w:hAnsi="Times New Roman" w:cs="Times New Roman"/>
          <w:sz w:val="44"/>
          <w:szCs w:val="44"/>
        </w:rPr>
        <w:t>淄博市农业农村局</w:t>
      </w:r>
      <w:r w:rsidR="00D31819" w:rsidRPr="008B7D6C">
        <w:rPr>
          <w:rFonts w:ascii="Times New Roman" w:eastAsia="方正小标宋简体" w:hAnsi="Times New Roman" w:cs="Times New Roman"/>
          <w:sz w:val="44"/>
          <w:szCs w:val="44"/>
        </w:rPr>
        <w:t>关于</w:t>
      </w:r>
      <w:r w:rsidRPr="008B7D6C">
        <w:rPr>
          <w:rFonts w:ascii="Times New Roman" w:eastAsia="方正小标宋简体" w:hAnsi="Times New Roman" w:cs="Times New Roman"/>
          <w:sz w:val="44"/>
          <w:szCs w:val="44"/>
        </w:rPr>
        <w:t>农村人居环境整治大会战</w:t>
      </w:r>
      <w:r w:rsidR="00D31819" w:rsidRPr="008B7D6C">
        <w:rPr>
          <w:rFonts w:ascii="Times New Roman" w:eastAsia="方正小标宋简体" w:hAnsi="Times New Roman" w:cs="Times New Roman"/>
          <w:sz w:val="44"/>
          <w:szCs w:val="44"/>
        </w:rPr>
        <w:t>测评</w:t>
      </w:r>
      <w:r w:rsidRPr="008B7D6C">
        <w:rPr>
          <w:rFonts w:ascii="Times New Roman" w:eastAsia="方正小标宋简体" w:hAnsi="Times New Roman" w:cs="Times New Roman"/>
          <w:sz w:val="44"/>
          <w:szCs w:val="44"/>
        </w:rPr>
        <w:t>服务</w:t>
      </w:r>
      <w:r w:rsidR="00D31819" w:rsidRPr="008B7D6C">
        <w:rPr>
          <w:rFonts w:ascii="Times New Roman" w:eastAsia="方正小标宋简体" w:hAnsi="Times New Roman" w:cs="Times New Roman"/>
          <w:sz w:val="44"/>
          <w:szCs w:val="44"/>
        </w:rPr>
        <w:t>项目</w:t>
      </w:r>
      <w:r w:rsidRPr="008B7D6C">
        <w:rPr>
          <w:rFonts w:ascii="Times New Roman" w:eastAsia="方正小标宋简体" w:hAnsi="Times New Roman" w:cs="Times New Roman"/>
          <w:sz w:val="44"/>
          <w:szCs w:val="44"/>
        </w:rPr>
        <w:t>询价采购通知</w:t>
      </w:r>
    </w:p>
    <w:p w:rsidR="000553A7" w:rsidRPr="008B7D6C" w:rsidRDefault="000553A7" w:rsidP="0095732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553A7" w:rsidRPr="008B7D6C" w:rsidRDefault="000553A7" w:rsidP="009573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根据工作需要，经</w:t>
      </w:r>
      <w:r w:rsidR="00D31819" w:rsidRPr="008B7D6C">
        <w:rPr>
          <w:rFonts w:ascii="Times New Roman" w:eastAsia="仿宋_GB2312" w:hAnsi="Times New Roman" w:cs="Times New Roman"/>
          <w:sz w:val="32"/>
          <w:szCs w:val="32"/>
        </w:rPr>
        <w:t>批准，淄博市农业农村局拟委托第三方机构组织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农村人居环境整治大会战月度现场测评，</w:t>
      </w:r>
      <w:proofErr w:type="gramStart"/>
      <w:r w:rsidRPr="008B7D6C">
        <w:rPr>
          <w:rFonts w:ascii="Times New Roman" w:eastAsia="仿宋_GB2312" w:hAnsi="Times New Roman" w:cs="Times New Roman"/>
          <w:sz w:val="32"/>
          <w:szCs w:val="32"/>
        </w:rPr>
        <w:t>现邀请</w:t>
      </w:r>
      <w:proofErr w:type="gramEnd"/>
      <w:r w:rsidRPr="008B7D6C">
        <w:rPr>
          <w:rFonts w:ascii="Times New Roman" w:eastAsia="仿宋_GB2312" w:hAnsi="Times New Roman" w:cs="Times New Roman"/>
          <w:sz w:val="32"/>
          <w:szCs w:val="32"/>
        </w:rPr>
        <w:t>符合条件的第三方机构参加。</w:t>
      </w:r>
    </w:p>
    <w:p w:rsidR="0095732C" w:rsidRPr="008B7D6C" w:rsidRDefault="000553A7" w:rsidP="009573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黑体" w:hAnsi="黑体" w:cs="Times New Roman"/>
          <w:sz w:val="32"/>
          <w:szCs w:val="32"/>
        </w:rPr>
        <w:t>一、项目名称</w:t>
      </w:r>
    </w:p>
    <w:p w:rsidR="000553A7" w:rsidRPr="008B7D6C" w:rsidRDefault="00D31819" w:rsidP="009573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农村人居环境整治大会战测评服务项目</w:t>
      </w:r>
    </w:p>
    <w:p w:rsidR="0095732C" w:rsidRPr="008B7D6C" w:rsidRDefault="003827EF" w:rsidP="009573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黑体" w:hAnsi="黑体" w:cs="Times New Roman"/>
          <w:sz w:val="32"/>
          <w:szCs w:val="32"/>
        </w:rPr>
        <w:t>二、采购方式</w:t>
      </w:r>
    </w:p>
    <w:p w:rsidR="003827EF" w:rsidRPr="008B7D6C" w:rsidRDefault="003827EF" w:rsidP="009573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询价采购</w:t>
      </w:r>
    </w:p>
    <w:p w:rsidR="003827EF" w:rsidRPr="008B7D6C" w:rsidRDefault="008B65F1" w:rsidP="0095732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B7D6C">
        <w:rPr>
          <w:rFonts w:ascii="Times New Roman" w:eastAsia="黑体" w:hAnsi="黑体" w:cs="Times New Roman"/>
          <w:sz w:val="32"/>
          <w:szCs w:val="32"/>
        </w:rPr>
        <w:t>三、项目要求</w:t>
      </w:r>
    </w:p>
    <w:p w:rsidR="003827EF" w:rsidRPr="008B7D6C" w:rsidRDefault="003827EF" w:rsidP="0095732C">
      <w:pPr>
        <w:ind w:firstLine="640"/>
        <w:rPr>
          <w:rFonts w:ascii="Times New Roman" w:eastAsia="楷体_GB2312" w:hAnsi="Times New Roman" w:cs="Times New Roman"/>
          <w:sz w:val="32"/>
          <w:szCs w:val="32"/>
        </w:rPr>
      </w:pPr>
      <w:r w:rsidRPr="008B7D6C">
        <w:rPr>
          <w:rFonts w:ascii="Times New Roman" w:eastAsia="楷体_GB2312" w:hAnsi="Times New Roman" w:cs="Times New Roman"/>
          <w:sz w:val="32"/>
          <w:szCs w:val="32"/>
        </w:rPr>
        <w:t>1.</w:t>
      </w:r>
      <w:r w:rsidR="008B65F1" w:rsidRPr="008B7D6C">
        <w:rPr>
          <w:rFonts w:ascii="Times New Roman" w:eastAsia="楷体_GB2312" w:hAnsi="Times New Roman" w:cs="Times New Roman"/>
          <w:sz w:val="32"/>
          <w:szCs w:val="32"/>
        </w:rPr>
        <w:t>项目概况</w:t>
      </w:r>
    </w:p>
    <w:p w:rsidR="003827EF" w:rsidRPr="008B7D6C" w:rsidRDefault="003827EF" w:rsidP="0095732C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对</w:t>
      </w:r>
      <w:r w:rsidRPr="008B7D6C">
        <w:rPr>
          <w:rFonts w:ascii="Times New Roman" w:eastAsia="仿宋_GB2312" w:hAnsi="Times New Roman" w:cs="Times New Roman"/>
          <w:spacing w:val="12"/>
          <w:sz w:val="32"/>
          <w:szCs w:val="32"/>
        </w:rPr>
        <w:t>全市</w:t>
      </w:r>
      <w:r w:rsidRPr="008B7D6C">
        <w:rPr>
          <w:rFonts w:ascii="Times New Roman" w:eastAsia="仿宋_GB2312" w:hAnsi="Times New Roman" w:cs="Times New Roman"/>
          <w:spacing w:val="12"/>
          <w:sz w:val="32"/>
          <w:szCs w:val="32"/>
        </w:rPr>
        <w:t>11</w:t>
      </w:r>
      <w:r w:rsidRPr="008B7D6C">
        <w:rPr>
          <w:rFonts w:ascii="Times New Roman" w:eastAsia="仿宋_GB2312" w:hAnsi="Times New Roman" w:cs="Times New Roman"/>
          <w:spacing w:val="12"/>
          <w:sz w:val="32"/>
          <w:szCs w:val="32"/>
        </w:rPr>
        <w:t>个区县、</w:t>
      </w:r>
      <w:r w:rsidRPr="008B7D6C">
        <w:rPr>
          <w:rFonts w:ascii="Times New Roman" w:eastAsia="仿宋_GB2312" w:hAnsi="Times New Roman" w:cs="Times New Roman"/>
          <w:spacing w:val="12"/>
          <w:sz w:val="32"/>
          <w:szCs w:val="32"/>
        </w:rPr>
        <w:t>88</w:t>
      </w:r>
      <w:r w:rsidRPr="008B7D6C">
        <w:rPr>
          <w:rFonts w:ascii="Times New Roman" w:eastAsia="仿宋_GB2312" w:hAnsi="Times New Roman" w:cs="Times New Roman"/>
          <w:spacing w:val="12"/>
          <w:sz w:val="32"/>
          <w:szCs w:val="32"/>
        </w:rPr>
        <w:t>个镇办的</w:t>
      </w:r>
      <w:r w:rsidR="005C7DE1">
        <w:rPr>
          <w:rFonts w:ascii="Times New Roman" w:eastAsia="仿宋_GB2312" w:hAnsi="Times New Roman" w:cs="Times New Roman" w:hint="eastAsia"/>
          <w:spacing w:val="12"/>
          <w:sz w:val="32"/>
          <w:szCs w:val="32"/>
        </w:rPr>
        <w:t>2441</w:t>
      </w:r>
      <w:r w:rsidR="005C7DE1">
        <w:rPr>
          <w:rFonts w:ascii="Times New Roman" w:eastAsia="仿宋_GB2312" w:hAnsi="Times New Roman" w:cs="Times New Roman" w:hint="eastAsia"/>
          <w:spacing w:val="12"/>
          <w:sz w:val="32"/>
          <w:szCs w:val="32"/>
        </w:rPr>
        <w:t>个</w:t>
      </w:r>
      <w:r w:rsidRPr="008B7D6C">
        <w:rPr>
          <w:rFonts w:ascii="Times New Roman" w:eastAsia="仿宋_GB2312" w:hAnsi="Times New Roman" w:cs="Times New Roman"/>
          <w:spacing w:val="12"/>
          <w:sz w:val="32"/>
          <w:szCs w:val="32"/>
        </w:rPr>
        <w:t>村庄随机抽取，</w:t>
      </w:r>
      <w:r w:rsidR="0095732C" w:rsidRPr="008B7D6C">
        <w:rPr>
          <w:rFonts w:ascii="Times New Roman" w:eastAsia="仿宋" w:hAnsi="仿宋" w:cs="Times New Roman"/>
          <w:sz w:val="32"/>
          <w:szCs w:val="32"/>
        </w:rPr>
        <w:t>采取覆盖抽样与随机抽样相结合的方式抽取样本，</w:t>
      </w:r>
      <w:r w:rsidR="005C7DE1">
        <w:rPr>
          <w:rFonts w:ascii="Times New Roman" w:eastAsia="仿宋" w:hAnsi="仿宋" w:cs="Times New Roman" w:hint="eastAsia"/>
          <w:sz w:val="32"/>
          <w:szCs w:val="32"/>
        </w:rPr>
        <w:t>每月</w:t>
      </w:r>
      <w:proofErr w:type="gramStart"/>
      <w:r w:rsidR="005C7DE1">
        <w:rPr>
          <w:rFonts w:ascii="Times New Roman" w:eastAsia="仿宋" w:hAnsi="仿宋" w:cs="Times New Roman" w:hint="eastAsia"/>
          <w:sz w:val="32"/>
          <w:szCs w:val="32"/>
        </w:rPr>
        <w:t>区县全</w:t>
      </w:r>
      <w:proofErr w:type="gramEnd"/>
      <w:r w:rsidR="005C7DE1">
        <w:rPr>
          <w:rFonts w:ascii="Times New Roman" w:eastAsia="仿宋" w:hAnsi="仿宋" w:cs="Times New Roman" w:hint="eastAsia"/>
          <w:sz w:val="32"/>
          <w:szCs w:val="32"/>
        </w:rPr>
        <w:t>覆盖，</w:t>
      </w:r>
      <w:r w:rsidR="0095732C" w:rsidRPr="008B7D6C">
        <w:rPr>
          <w:rFonts w:ascii="Times New Roman" w:eastAsia="仿宋" w:hAnsi="仿宋" w:cs="Times New Roman"/>
          <w:sz w:val="32"/>
          <w:szCs w:val="32"/>
        </w:rPr>
        <w:t>随机抽取</w:t>
      </w:r>
      <w:r w:rsidR="005C7DE1">
        <w:rPr>
          <w:rFonts w:ascii="Times New Roman" w:eastAsia="仿宋" w:hAnsi="仿宋" w:cs="Times New Roman" w:hint="eastAsia"/>
          <w:sz w:val="32"/>
          <w:szCs w:val="32"/>
        </w:rPr>
        <w:t>不低于</w:t>
      </w:r>
      <w:r w:rsidR="005C7DE1">
        <w:rPr>
          <w:rFonts w:ascii="Times New Roman" w:eastAsia="仿宋" w:hAnsi="仿宋" w:cs="Times New Roman" w:hint="eastAsia"/>
          <w:sz w:val="32"/>
          <w:szCs w:val="32"/>
        </w:rPr>
        <w:t>25%</w:t>
      </w:r>
      <w:r w:rsidR="005C7DE1">
        <w:rPr>
          <w:rFonts w:ascii="Times New Roman" w:eastAsia="仿宋" w:hAnsi="仿宋" w:cs="Times New Roman" w:hint="eastAsia"/>
          <w:sz w:val="32"/>
          <w:szCs w:val="32"/>
        </w:rPr>
        <w:t>的</w:t>
      </w:r>
      <w:r w:rsidR="0095732C" w:rsidRPr="008B7D6C">
        <w:rPr>
          <w:rFonts w:ascii="Times New Roman" w:eastAsia="仿宋" w:hAnsi="仿宋" w:cs="Times New Roman"/>
          <w:sz w:val="32"/>
          <w:szCs w:val="32"/>
        </w:rPr>
        <w:t>镇办</w:t>
      </w:r>
      <w:r w:rsidR="005C7DE1">
        <w:rPr>
          <w:rFonts w:ascii="Times New Roman" w:eastAsia="仿宋" w:hAnsi="仿宋" w:cs="Times New Roman" w:hint="eastAsia"/>
          <w:sz w:val="32"/>
          <w:szCs w:val="32"/>
        </w:rPr>
        <w:t>、总数不低于</w:t>
      </w:r>
      <w:r w:rsidR="005C7DE1">
        <w:rPr>
          <w:rFonts w:ascii="Times New Roman" w:eastAsia="仿宋" w:hAnsi="仿宋" w:cs="Times New Roman" w:hint="eastAsia"/>
          <w:sz w:val="32"/>
          <w:szCs w:val="32"/>
        </w:rPr>
        <w:t>3%</w:t>
      </w:r>
      <w:r w:rsidR="005C7DE1">
        <w:rPr>
          <w:rFonts w:ascii="Times New Roman" w:eastAsia="仿宋" w:hAnsi="仿宋" w:cs="Times New Roman" w:hint="eastAsia"/>
          <w:sz w:val="32"/>
          <w:szCs w:val="32"/>
        </w:rPr>
        <w:t>的</w:t>
      </w:r>
      <w:r w:rsidR="0095732C" w:rsidRPr="008B7D6C">
        <w:rPr>
          <w:rFonts w:ascii="Times New Roman" w:eastAsia="仿宋" w:hAnsi="仿宋" w:cs="Times New Roman"/>
          <w:sz w:val="32"/>
          <w:szCs w:val="32"/>
        </w:rPr>
        <w:t>村居进行测评。自第二月起，在已抽过的样本内，每月随机</w:t>
      </w:r>
      <w:r w:rsidR="005C7DE1">
        <w:rPr>
          <w:rFonts w:ascii="Times New Roman" w:eastAsia="仿宋" w:hAnsi="仿宋" w:cs="Times New Roman" w:hint="eastAsia"/>
          <w:sz w:val="32"/>
          <w:szCs w:val="32"/>
        </w:rPr>
        <w:t>抽取部分</w:t>
      </w:r>
      <w:r w:rsidR="005C7DE1">
        <w:rPr>
          <w:rFonts w:ascii="Times New Roman" w:eastAsia="仿宋" w:hAnsi="仿宋" w:cs="Times New Roman"/>
          <w:sz w:val="32"/>
          <w:szCs w:val="32"/>
        </w:rPr>
        <w:t>村</w:t>
      </w:r>
      <w:r w:rsidR="005C7DE1">
        <w:rPr>
          <w:rFonts w:ascii="Times New Roman" w:eastAsia="仿宋" w:hAnsi="仿宋" w:cs="Times New Roman" w:hint="eastAsia"/>
          <w:sz w:val="32"/>
          <w:szCs w:val="32"/>
        </w:rPr>
        <w:t>居</w:t>
      </w:r>
      <w:r w:rsidR="005C7DE1">
        <w:rPr>
          <w:rFonts w:ascii="Times New Roman" w:eastAsia="仿宋" w:hAnsi="仿宋" w:cs="Times New Roman"/>
          <w:sz w:val="32"/>
          <w:szCs w:val="32"/>
        </w:rPr>
        <w:t>进行</w:t>
      </w:r>
      <w:r w:rsidR="005C7DE1">
        <w:rPr>
          <w:rFonts w:ascii="Times New Roman" w:eastAsia="仿宋" w:hAnsi="仿宋" w:cs="Times New Roman" w:hint="eastAsia"/>
          <w:sz w:val="32"/>
          <w:szCs w:val="32"/>
        </w:rPr>
        <w:t>问题整改情况</w:t>
      </w:r>
      <w:r w:rsidR="005C7DE1">
        <w:rPr>
          <w:rFonts w:ascii="Times New Roman" w:eastAsia="仿宋" w:hAnsi="仿宋" w:cs="Times New Roman"/>
          <w:sz w:val="32"/>
          <w:szCs w:val="32"/>
        </w:rPr>
        <w:t>复核</w:t>
      </w:r>
      <w:r w:rsidR="00AC3C36">
        <w:rPr>
          <w:rFonts w:ascii="Times New Roman" w:eastAsia="仿宋" w:hAnsi="仿宋" w:cs="Times New Roman" w:hint="eastAsia"/>
          <w:sz w:val="32"/>
          <w:szCs w:val="32"/>
        </w:rPr>
        <w:t>，每月</w:t>
      </w:r>
      <w:r w:rsidR="00AC3C36">
        <w:rPr>
          <w:rFonts w:ascii="Times New Roman" w:eastAsia="仿宋" w:hAnsi="仿宋" w:cs="Times New Roman" w:hint="eastAsia"/>
          <w:sz w:val="32"/>
          <w:szCs w:val="32"/>
        </w:rPr>
        <w:t>24</w:t>
      </w:r>
      <w:r w:rsidR="00AC3C36">
        <w:rPr>
          <w:rFonts w:ascii="Times New Roman" w:eastAsia="仿宋" w:hAnsi="仿宋" w:cs="Times New Roman" w:hint="eastAsia"/>
          <w:sz w:val="32"/>
          <w:szCs w:val="32"/>
        </w:rPr>
        <w:t>日前</w:t>
      </w:r>
      <w:r w:rsidRPr="008B7D6C">
        <w:rPr>
          <w:rFonts w:ascii="Times New Roman" w:eastAsia="仿宋_GB2312" w:hAnsi="Times New Roman" w:cs="Times New Roman"/>
          <w:spacing w:val="12"/>
          <w:sz w:val="32"/>
          <w:szCs w:val="32"/>
        </w:rPr>
        <w:t>提供月度测评结果及分析报告。</w:t>
      </w:r>
    </w:p>
    <w:p w:rsidR="0095732C" w:rsidRPr="008B7D6C" w:rsidRDefault="003827EF" w:rsidP="0095732C">
      <w:pPr>
        <w:ind w:firstLine="640"/>
        <w:rPr>
          <w:rFonts w:ascii="Times New Roman" w:eastAsia="楷体_GB2312" w:hAnsi="Times New Roman" w:cs="Times New Roman"/>
          <w:sz w:val="32"/>
          <w:szCs w:val="32"/>
        </w:rPr>
      </w:pPr>
      <w:r w:rsidRPr="008B7D6C">
        <w:rPr>
          <w:rFonts w:ascii="Times New Roman" w:eastAsia="楷体_GB2312" w:hAnsi="Times New Roman" w:cs="Times New Roman"/>
          <w:sz w:val="32"/>
          <w:szCs w:val="32"/>
        </w:rPr>
        <w:t>2.</w:t>
      </w:r>
      <w:r w:rsidRPr="008B7D6C">
        <w:rPr>
          <w:rFonts w:ascii="Times New Roman" w:eastAsia="楷体_GB2312" w:hAnsi="Times New Roman" w:cs="Times New Roman"/>
          <w:sz w:val="32"/>
          <w:szCs w:val="32"/>
        </w:rPr>
        <w:t>测评</w:t>
      </w:r>
      <w:r w:rsidR="005D02A7" w:rsidRPr="008B7D6C">
        <w:rPr>
          <w:rFonts w:ascii="Times New Roman" w:eastAsia="楷体_GB2312" w:hAnsi="Times New Roman" w:cs="Times New Roman"/>
          <w:sz w:val="32"/>
          <w:szCs w:val="32"/>
        </w:rPr>
        <w:t>依据及</w:t>
      </w:r>
      <w:r w:rsidR="008B65F1" w:rsidRPr="008B7D6C">
        <w:rPr>
          <w:rFonts w:ascii="Times New Roman" w:eastAsia="楷体_GB2312" w:hAnsi="Times New Roman" w:cs="Times New Roman"/>
          <w:sz w:val="32"/>
          <w:szCs w:val="32"/>
        </w:rPr>
        <w:t>内容</w:t>
      </w:r>
    </w:p>
    <w:p w:rsidR="003827EF" w:rsidRPr="008B7D6C" w:rsidRDefault="005D02A7" w:rsidP="005D02A7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" w:hAnsi="仿宋" w:cs="Times New Roman"/>
          <w:sz w:val="32"/>
          <w:szCs w:val="32"/>
        </w:rPr>
        <w:t>按照《全市农村人居环境大整治考评办法》《全市农村人居环境大整治考评细则》，主要测评</w:t>
      </w:r>
      <w:r w:rsidR="00001D05">
        <w:rPr>
          <w:rFonts w:ascii="Times New Roman" w:eastAsia="仿宋" w:hAnsi="仿宋" w:cs="Times New Roman" w:hint="eastAsia"/>
          <w:sz w:val="32"/>
          <w:szCs w:val="32"/>
        </w:rPr>
        <w:t>两</w:t>
      </w:r>
      <w:r w:rsidRPr="008B7D6C">
        <w:rPr>
          <w:rFonts w:ascii="Times New Roman" w:eastAsia="仿宋" w:hAnsi="仿宋" w:cs="Times New Roman"/>
          <w:sz w:val="32"/>
          <w:szCs w:val="32"/>
        </w:rPr>
        <w:t>方面内容，一是</w:t>
      </w:r>
      <w:r w:rsidR="003827EF" w:rsidRPr="008B7D6C">
        <w:rPr>
          <w:rFonts w:ascii="Times New Roman" w:eastAsia="仿宋_GB2312" w:hAnsi="Times New Roman" w:cs="Times New Roman"/>
          <w:sz w:val="32"/>
          <w:szCs w:val="32"/>
        </w:rPr>
        <w:t>村容村貌情</w:t>
      </w:r>
      <w:r w:rsidR="003827EF" w:rsidRPr="008B7D6C">
        <w:rPr>
          <w:rFonts w:ascii="Times New Roman" w:eastAsia="仿宋_GB2312" w:hAnsi="Times New Roman" w:cs="Times New Roman"/>
          <w:sz w:val="32"/>
          <w:szCs w:val="32"/>
        </w:rPr>
        <w:lastRenderedPageBreak/>
        <w:t>况，包含是否存在乱搭乱建、残垣断壁、</w:t>
      </w:r>
      <w:r w:rsidR="003827EF" w:rsidRPr="008B7D6C">
        <w:rPr>
          <w:rFonts w:ascii="Times New Roman" w:eastAsia="仿宋_GB2312" w:hAnsi="Times New Roman" w:cs="Times New Roman"/>
          <w:sz w:val="32"/>
          <w:szCs w:val="32"/>
        </w:rPr>
        <w:t>“</w:t>
      </w:r>
      <w:r w:rsidR="003827EF" w:rsidRPr="008B7D6C">
        <w:rPr>
          <w:rFonts w:ascii="Times New Roman" w:eastAsia="仿宋_GB2312" w:hAnsi="Times New Roman" w:cs="Times New Roman"/>
          <w:sz w:val="32"/>
          <w:szCs w:val="32"/>
        </w:rPr>
        <w:t>四大堆</w:t>
      </w:r>
      <w:r w:rsidR="003827EF" w:rsidRPr="008B7D6C">
        <w:rPr>
          <w:rFonts w:ascii="Times New Roman" w:eastAsia="仿宋_GB2312" w:hAnsi="Times New Roman" w:cs="Times New Roman"/>
          <w:sz w:val="32"/>
          <w:szCs w:val="32"/>
        </w:rPr>
        <w:t>”</w:t>
      </w:r>
      <w:r w:rsidR="003827EF" w:rsidRPr="008B7D6C">
        <w:rPr>
          <w:rFonts w:ascii="Times New Roman" w:eastAsia="仿宋_GB2312" w:hAnsi="Times New Roman" w:cs="Times New Roman"/>
          <w:sz w:val="32"/>
          <w:szCs w:val="32"/>
        </w:rPr>
        <w:t>、河塘沟渠等水域漂浮垃圾，以及村庄主干道及巷道硬化情况等内容。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二是</w:t>
      </w:r>
      <w:r w:rsidR="003827EF" w:rsidRPr="008B7D6C">
        <w:rPr>
          <w:rFonts w:ascii="Times New Roman" w:eastAsia="仿宋_GB2312" w:hAnsi="Times New Roman" w:cs="Times New Roman"/>
          <w:sz w:val="32"/>
          <w:szCs w:val="32"/>
        </w:rPr>
        <w:t>农业生产废弃物处置及资源化利用情况，包括农作物秸秆禁烧工作开展情况及农业投入品废弃物回收情况。</w:t>
      </w:r>
    </w:p>
    <w:p w:rsidR="0095732C" w:rsidRPr="008B7D6C" w:rsidRDefault="005D02A7" w:rsidP="0095732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B7D6C">
        <w:rPr>
          <w:rFonts w:ascii="Times New Roman" w:eastAsia="楷体_GB2312" w:hAnsi="Times New Roman" w:cs="Times New Roman"/>
          <w:sz w:val="32"/>
          <w:szCs w:val="32"/>
        </w:rPr>
        <w:t>3.</w:t>
      </w:r>
      <w:r w:rsidR="008B65F1" w:rsidRPr="008B7D6C">
        <w:rPr>
          <w:rFonts w:ascii="Times New Roman" w:eastAsia="楷体_GB2312" w:hAnsi="Times New Roman" w:cs="Times New Roman"/>
          <w:sz w:val="32"/>
          <w:szCs w:val="32"/>
        </w:rPr>
        <w:t>服务时限</w:t>
      </w:r>
    </w:p>
    <w:p w:rsidR="005D02A7" w:rsidRPr="008B7D6C" w:rsidRDefault="005D02A7" w:rsidP="0095732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7D6C">
        <w:rPr>
          <w:rFonts w:ascii="Times New Roman" w:eastAsia="仿宋" w:hAnsi="仿宋" w:cs="Times New Roman"/>
          <w:sz w:val="32"/>
          <w:szCs w:val="32"/>
        </w:rPr>
        <w:t>自中标之月起连续</w:t>
      </w:r>
      <w:r w:rsidRPr="008B7D6C">
        <w:rPr>
          <w:rFonts w:ascii="Times New Roman" w:eastAsia="仿宋" w:hAnsi="Times New Roman" w:cs="Times New Roman"/>
          <w:sz w:val="32"/>
          <w:szCs w:val="32"/>
        </w:rPr>
        <w:t>12</w:t>
      </w:r>
      <w:r w:rsidRPr="008B7D6C">
        <w:rPr>
          <w:rFonts w:ascii="Times New Roman" w:eastAsia="仿宋" w:hAnsi="仿宋" w:cs="Times New Roman"/>
          <w:sz w:val="32"/>
          <w:szCs w:val="32"/>
        </w:rPr>
        <w:t>个月。</w:t>
      </w:r>
    </w:p>
    <w:p w:rsidR="003827EF" w:rsidRPr="008B7D6C" w:rsidRDefault="008B65F1" w:rsidP="0095732C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B7D6C">
        <w:rPr>
          <w:rFonts w:ascii="Times New Roman" w:eastAsia="黑体" w:hAnsi="黑体" w:cs="Times New Roman"/>
          <w:sz w:val="32"/>
          <w:szCs w:val="32"/>
        </w:rPr>
        <w:t>四、询价采购要求：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B7D6C">
        <w:rPr>
          <w:rFonts w:ascii="Times New Roman" w:eastAsia="楷体_GB2312" w:hAnsi="Times New Roman" w:cs="Times New Roman"/>
          <w:sz w:val="32"/>
          <w:szCs w:val="32"/>
        </w:rPr>
        <w:t>1.</w:t>
      </w:r>
      <w:r w:rsidRPr="008B7D6C">
        <w:rPr>
          <w:rFonts w:ascii="Times New Roman" w:eastAsia="楷体_GB2312" w:hAnsi="Times New Roman" w:cs="Times New Roman"/>
          <w:sz w:val="32"/>
          <w:szCs w:val="32"/>
        </w:rPr>
        <w:t>供应商资质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1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）具有独立承担民事责任的能力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;  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）具有履行合同所必需的设备和专业技术能力</w:t>
      </w:r>
      <w:r w:rsidR="00A831C6" w:rsidRPr="008B7D6C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 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B7D6C">
        <w:rPr>
          <w:rFonts w:ascii="Times New Roman" w:eastAsia="楷体_GB2312" w:hAnsi="Times New Roman" w:cs="Times New Roman"/>
          <w:sz w:val="32"/>
          <w:szCs w:val="32"/>
        </w:rPr>
        <w:t>2.</w:t>
      </w:r>
      <w:r w:rsidRPr="008B7D6C">
        <w:rPr>
          <w:rFonts w:ascii="Times New Roman" w:eastAsia="楷体_GB2312" w:hAnsi="Times New Roman" w:cs="Times New Roman"/>
          <w:sz w:val="32"/>
          <w:szCs w:val="32"/>
        </w:rPr>
        <w:t>报价提交文件</w:t>
      </w:r>
      <w:r w:rsidR="008B7D6C" w:rsidRPr="008B7D6C">
        <w:rPr>
          <w:rFonts w:ascii="Times New Roman" w:eastAsia="楷体_GB2312" w:hAnsi="Times New Roman" w:cs="Times New Roman"/>
          <w:sz w:val="32"/>
          <w:szCs w:val="32"/>
        </w:rPr>
        <w:t>（</w:t>
      </w:r>
      <w:r w:rsidR="008B7D6C" w:rsidRPr="008B7D6C">
        <w:rPr>
          <w:rFonts w:ascii="Times New Roman" w:eastAsia="楷体_GB2312" w:hAnsi="Times New Roman" w:cs="Times New Roman"/>
          <w:sz w:val="32"/>
          <w:szCs w:val="32"/>
        </w:rPr>
        <w:t>2</w:t>
      </w:r>
      <w:r w:rsidR="008B7D6C" w:rsidRPr="008B7D6C">
        <w:rPr>
          <w:rFonts w:ascii="Times New Roman" w:eastAsia="楷体_GB2312" w:hAnsi="Times New Roman" w:cs="Times New Roman"/>
          <w:sz w:val="32"/>
          <w:szCs w:val="32"/>
        </w:rPr>
        <w:t>份，每份单独封装）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1</w:t>
      </w:r>
      <w:r w:rsidR="00A831C6" w:rsidRPr="008B7D6C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供应商营业执照及加盖公章的复印件一份；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  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2</w:t>
      </w:r>
      <w:r w:rsidR="00A831C6" w:rsidRPr="008B7D6C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供应商报价表（</w:t>
      </w:r>
      <w:r w:rsidR="006A68BF" w:rsidRPr="008B7D6C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6A68BF" w:rsidRPr="008B7D6C">
        <w:rPr>
          <w:rFonts w:ascii="Times New Roman" w:eastAsia="仿宋_GB2312" w:hAnsi="Times New Roman" w:cs="Times New Roman"/>
          <w:sz w:val="32"/>
          <w:szCs w:val="32"/>
        </w:rPr>
        <w:t>1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，</w:t>
      </w:r>
      <w:r w:rsidR="006A68BF" w:rsidRPr="008B7D6C">
        <w:rPr>
          <w:rFonts w:ascii="Times New Roman" w:eastAsia="仿宋_GB2312" w:hAnsi="Times New Roman" w:cs="Times New Roman"/>
          <w:sz w:val="32"/>
          <w:szCs w:val="32"/>
        </w:rPr>
        <w:t>请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单独封装）；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3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）法人代表身份证明或其全权授权代表的授权委托书及身份证明；</w:t>
      </w:r>
    </w:p>
    <w:p w:rsidR="006A68BF" w:rsidRPr="008B7D6C" w:rsidRDefault="008B65F1" w:rsidP="00A831C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4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）本项目实施方案</w:t>
      </w:r>
      <w:r w:rsidR="006A68BF" w:rsidRPr="008B7D6C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="006A68BF" w:rsidRPr="008B7D6C">
        <w:rPr>
          <w:rFonts w:ascii="Times New Roman" w:eastAsia="仿宋_GB2312" w:hAnsi="Times New Roman" w:cs="Times New Roman"/>
          <w:sz w:val="32"/>
          <w:szCs w:val="32"/>
        </w:rPr>
        <w:t>2</w:t>
      </w:r>
      <w:r w:rsidR="00404D79">
        <w:rPr>
          <w:rFonts w:ascii="Times New Roman" w:eastAsia="仿宋_GB2312" w:hAnsi="Times New Roman" w:cs="Times New Roman" w:hint="eastAsia"/>
          <w:sz w:val="32"/>
          <w:szCs w:val="32"/>
        </w:rPr>
        <w:t>，并附详细实施方案</w:t>
      </w:r>
      <w:r w:rsidR="006A68BF" w:rsidRPr="008B7D6C">
        <w:rPr>
          <w:rFonts w:ascii="Times New Roman" w:eastAsia="仿宋_GB2312" w:hAnsi="Times New Roman" w:cs="Times New Roman"/>
          <w:sz w:val="32"/>
          <w:szCs w:val="32"/>
        </w:rPr>
        <w:t>）；</w:t>
      </w:r>
    </w:p>
    <w:p w:rsidR="00A831C6" w:rsidRPr="008B7D6C" w:rsidRDefault="006A68BF" w:rsidP="00A831C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5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）提供材料真实性承诺书（附件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3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）</w:t>
      </w:r>
      <w:r w:rsidR="00967C40">
        <w:rPr>
          <w:rFonts w:ascii="Times New Roman" w:eastAsia="仿宋_GB2312" w:hAnsi="Times New Roman" w:cs="Times New Roman" w:hint="eastAsia"/>
          <w:sz w:val="32"/>
          <w:szCs w:val="32"/>
        </w:rPr>
        <w:t>及服务承诺书</w:t>
      </w:r>
      <w:r w:rsidR="00A831C6" w:rsidRPr="008B7D6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B65F1" w:rsidRPr="008B7D6C" w:rsidRDefault="008B65F1" w:rsidP="00A831C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楷体_GB2312" w:hAnsi="Times New Roman" w:cs="Times New Roman"/>
          <w:sz w:val="32"/>
          <w:szCs w:val="32"/>
        </w:rPr>
        <w:t>3.</w:t>
      </w:r>
      <w:r w:rsidRPr="008B7D6C">
        <w:rPr>
          <w:rFonts w:ascii="Times New Roman" w:eastAsia="楷体_GB2312" w:hAnsi="Times New Roman" w:cs="Times New Roman"/>
          <w:sz w:val="32"/>
          <w:szCs w:val="32"/>
        </w:rPr>
        <w:t>报价方法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各供应商报价为一次性最终报价，询价小组将对各单位的报价、实施方案及服务承诺等资料进行审定，在各方面均满足采购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lastRenderedPageBreak/>
        <w:t>人要求的前提下，选择最低报价确定成交供应商。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 </w:t>
      </w:r>
    </w:p>
    <w:p w:rsidR="008B65F1" w:rsidRPr="008B7D6C" w:rsidRDefault="008B65F1" w:rsidP="008B65F1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8B7D6C">
        <w:rPr>
          <w:rFonts w:ascii="Times New Roman" w:eastAsia="黑体" w:hAnsi="黑体" w:cs="Times New Roman"/>
          <w:sz w:val="32"/>
          <w:szCs w:val="32"/>
        </w:rPr>
        <w:t>五、询价时间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4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月</w:t>
      </w:r>
      <w:r w:rsidR="00FF656E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1</w:t>
      </w:r>
      <w:r w:rsidR="00B962DE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:30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前，各供应商将报价资料提交至淄博市农业农村局。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报价地点：淄博市农业农村局（联通路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306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1110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室）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联系人：卜然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3880187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B7D6C">
        <w:rPr>
          <w:rFonts w:ascii="Times New Roman" w:eastAsia="黑体" w:hAnsi="黑体" w:cs="Times New Roman"/>
          <w:sz w:val="32"/>
          <w:szCs w:val="32"/>
        </w:rPr>
        <w:t>六、成交结果公示网站：</w:t>
      </w:r>
    </w:p>
    <w:p w:rsidR="008B65F1" w:rsidRPr="008B7D6C" w:rsidRDefault="008B65F1" w:rsidP="008B65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成交结果在淄博市农业农村局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hyperlink r:id="rId6" w:history="1">
        <w:r w:rsidRPr="008B7D6C">
          <w:rPr>
            <w:rFonts w:ascii="Times New Roman" w:eastAsia="仿宋_GB2312" w:hAnsi="Times New Roman" w:cs="Times New Roman"/>
            <w:sz w:val="32"/>
            <w:szCs w:val="32"/>
          </w:rPr>
          <w:t>http://ny.zibo.gov.cn/</w:t>
        </w:r>
      </w:hyperlink>
      <w:r w:rsidRPr="008B7D6C">
        <w:rPr>
          <w:rFonts w:ascii="Times New Roman" w:eastAsia="仿宋_GB2312" w:hAnsi="Times New Roman" w:cs="Times New Roman"/>
          <w:sz w:val="32"/>
          <w:szCs w:val="32"/>
        </w:rPr>
        <w:t>网站予以发布。</w:t>
      </w:r>
    </w:p>
    <w:p w:rsidR="008B65F1" w:rsidRPr="008B7D6C" w:rsidRDefault="008B65F1" w:rsidP="0095732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B65F1" w:rsidRPr="008B7D6C" w:rsidRDefault="008B65F1" w:rsidP="0095732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B65F1" w:rsidRPr="008B7D6C" w:rsidRDefault="008B65F1" w:rsidP="0095732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B65F1" w:rsidRPr="008B7D6C" w:rsidRDefault="008B65F1" w:rsidP="0095732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B65F1" w:rsidRPr="008B7D6C" w:rsidRDefault="008B65F1" w:rsidP="0095732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B65F1" w:rsidRPr="008B7D6C" w:rsidRDefault="008B65F1" w:rsidP="0095732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B65F1" w:rsidRPr="008B7D6C" w:rsidRDefault="008B65F1" w:rsidP="0095732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831C6" w:rsidRPr="008B7D6C" w:rsidRDefault="00A831C6" w:rsidP="0095732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831C6" w:rsidRDefault="00A831C6" w:rsidP="006A68B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B65F1" w:rsidRPr="008B7D6C" w:rsidRDefault="008B65F1" w:rsidP="00B2169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B65F1" w:rsidRPr="008B7D6C" w:rsidRDefault="008B65F1" w:rsidP="008B65F1">
      <w:pPr>
        <w:snapToGrid w:val="0"/>
        <w:rPr>
          <w:rFonts w:ascii="Times New Roman" w:eastAsia="黑体" w:hAnsi="Times New Roman" w:cs="Times New Roman"/>
          <w:sz w:val="32"/>
          <w:szCs w:val="32"/>
        </w:rPr>
      </w:pPr>
      <w:r w:rsidRPr="008B7D6C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8B7D6C">
        <w:rPr>
          <w:rFonts w:ascii="Times New Roman" w:eastAsia="黑体" w:hAnsi="Times New Roman" w:cs="Times New Roman"/>
          <w:sz w:val="32"/>
          <w:szCs w:val="32"/>
        </w:rPr>
        <w:t>1</w:t>
      </w:r>
      <w:r w:rsidRPr="008B7D6C">
        <w:rPr>
          <w:rFonts w:ascii="Times New Roman" w:eastAsia="黑体" w:hAnsi="黑体" w:cs="Times New Roman"/>
          <w:sz w:val="32"/>
          <w:szCs w:val="32"/>
        </w:rPr>
        <w:t>：</w:t>
      </w:r>
    </w:p>
    <w:p w:rsidR="008B65F1" w:rsidRPr="008B7D6C" w:rsidRDefault="008B65F1" w:rsidP="008B65F1">
      <w:pPr>
        <w:snapToGrid w:val="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8B7D6C">
        <w:rPr>
          <w:rFonts w:ascii="Times New Roman" w:eastAsia="黑体" w:hAnsi="黑体" w:cs="Times New Roman"/>
          <w:sz w:val="36"/>
          <w:szCs w:val="36"/>
        </w:rPr>
        <w:t>自行采购供应商报价（最终报价）表</w:t>
      </w:r>
    </w:p>
    <w:p w:rsidR="008B65F1" w:rsidRPr="008B7D6C" w:rsidRDefault="008B65F1" w:rsidP="008B65F1">
      <w:pPr>
        <w:snapToGrid w:val="0"/>
        <w:jc w:val="center"/>
        <w:rPr>
          <w:rFonts w:ascii="Times New Roman" w:eastAsia="方正仿宋_GBK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6328"/>
      </w:tblGrid>
      <w:tr w:rsidR="008B65F1" w:rsidRPr="008B7D6C" w:rsidTr="00CB6AF5">
        <w:trPr>
          <w:trHeight w:hRule="exact" w:val="851"/>
        </w:trPr>
        <w:tc>
          <w:tcPr>
            <w:tcW w:w="1968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项目名称</w:t>
            </w:r>
          </w:p>
        </w:tc>
        <w:tc>
          <w:tcPr>
            <w:tcW w:w="6328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F1" w:rsidRPr="008B7D6C" w:rsidTr="00CB6AF5">
        <w:trPr>
          <w:trHeight w:hRule="exact" w:val="1410"/>
        </w:trPr>
        <w:tc>
          <w:tcPr>
            <w:tcW w:w="1968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报</w:t>
            </w:r>
            <w:r w:rsidRPr="008B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价</w:t>
            </w:r>
          </w:p>
        </w:tc>
        <w:tc>
          <w:tcPr>
            <w:tcW w:w="6328" w:type="dxa"/>
            <w:vAlign w:val="center"/>
          </w:tcPr>
          <w:p w:rsidR="008B65F1" w:rsidRPr="008B7D6C" w:rsidRDefault="008B65F1" w:rsidP="00CB6AF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小写</w:t>
            </w:r>
            <w:r w:rsidRPr="008B7D6C">
              <w:rPr>
                <w:rFonts w:ascii="Times New Roman" w:hAnsiTheme="minorEastAsia" w:cs="Times New Roman"/>
                <w:sz w:val="28"/>
                <w:szCs w:val="28"/>
                <w:u w:val="single"/>
              </w:rPr>
              <w:t>：</w:t>
            </w:r>
            <w:r w:rsidRPr="008B7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元，大写</w:t>
            </w:r>
            <w:r w:rsidRPr="008B7D6C">
              <w:rPr>
                <w:rFonts w:ascii="Times New Roman" w:hAnsiTheme="minorEastAsia" w:cs="Times New Roman"/>
                <w:sz w:val="28"/>
                <w:szCs w:val="28"/>
                <w:u w:val="single"/>
              </w:rPr>
              <w:t>：</w:t>
            </w:r>
            <w:r w:rsidRPr="008B7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F14CA4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8B7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8B65F1" w:rsidRPr="008B7D6C" w:rsidTr="00CB6AF5">
        <w:trPr>
          <w:trHeight w:val="768"/>
        </w:trPr>
        <w:tc>
          <w:tcPr>
            <w:tcW w:w="1968" w:type="dxa"/>
            <w:vAlign w:val="center"/>
          </w:tcPr>
          <w:p w:rsidR="008B65F1" w:rsidRPr="008B7D6C" w:rsidRDefault="00FF656E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/>
                <w:sz w:val="28"/>
                <w:szCs w:val="28"/>
              </w:rPr>
              <w:t>报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价</w:t>
            </w:r>
            <w:r w:rsidR="008B65F1" w:rsidRPr="008B7D6C">
              <w:rPr>
                <w:rFonts w:ascii="Times New Roman" w:hAnsiTheme="minorEastAsia" w:cs="Times New Roman"/>
                <w:sz w:val="28"/>
                <w:szCs w:val="28"/>
              </w:rPr>
              <w:t>提交日期</w:t>
            </w:r>
          </w:p>
        </w:tc>
        <w:tc>
          <w:tcPr>
            <w:tcW w:w="6328" w:type="dxa"/>
            <w:vAlign w:val="center"/>
          </w:tcPr>
          <w:p w:rsidR="008B65F1" w:rsidRPr="008B7D6C" w:rsidRDefault="008B65F1" w:rsidP="00CB6AF5">
            <w:pPr>
              <w:snapToGrid w:val="0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7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年</w:t>
            </w:r>
            <w:r w:rsidRPr="008B7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月</w:t>
            </w:r>
            <w:r w:rsidRPr="008B7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日</w:t>
            </w:r>
          </w:p>
        </w:tc>
      </w:tr>
      <w:tr w:rsidR="008B65F1" w:rsidRPr="008B7D6C" w:rsidTr="00CB6AF5">
        <w:trPr>
          <w:trHeight w:val="1840"/>
        </w:trPr>
        <w:tc>
          <w:tcPr>
            <w:tcW w:w="1968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法定代表人</w:t>
            </w: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或其授权代表</w:t>
            </w:r>
          </w:p>
        </w:tc>
        <w:tc>
          <w:tcPr>
            <w:tcW w:w="6328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B7D6C">
              <w:rPr>
                <w:rFonts w:ascii="Times New Roman" w:hAnsiTheme="minorEastAsia" w:cs="Times New Roman"/>
                <w:b/>
                <w:sz w:val="28"/>
                <w:szCs w:val="28"/>
              </w:rPr>
              <w:t>（签名处）</w:t>
            </w:r>
          </w:p>
        </w:tc>
      </w:tr>
      <w:tr w:rsidR="008B65F1" w:rsidRPr="008B7D6C" w:rsidTr="00CB6AF5">
        <w:trPr>
          <w:trHeight w:val="915"/>
        </w:trPr>
        <w:tc>
          <w:tcPr>
            <w:tcW w:w="1968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联系电话</w:t>
            </w:r>
          </w:p>
        </w:tc>
        <w:tc>
          <w:tcPr>
            <w:tcW w:w="6328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F1" w:rsidRPr="008B7D6C" w:rsidTr="00CB6AF5">
        <w:trPr>
          <w:trHeight w:val="1806"/>
        </w:trPr>
        <w:tc>
          <w:tcPr>
            <w:tcW w:w="1968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供应商名称</w:t>
            </w:r>
          </w:p>
        </w:tc>
        <w:tc>
          <w:tcPr>
            <w:tcW w:w="6328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8B7D6C">
              <w:rPr>
                <w:rFonts w:ascii="Times New Roman" w:hAnsiTheme="minorEastAsia" w:cs="Times New Roman"/>
                <w:b/>
                <w:sz w:val="28"/>
                <w:szCs w:val="28"/>
              </w:rPr>
              <w:t>（加盖公章处）</w:t>
            </w: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F1" w:rsidRPr="008B7D6C" w:rsidTr="00CB6AF5">
        <w:trPr>
          <w:trHeight w:hRule="exact" w:val="851"/>
        </w:trPr>
        <w:tc>
          <w:tcPr>
            <w:tcW w:w="1968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报价日期</w:t>
            </w:r>
          </w:p>
        </w:tc>
        <w:tc>
          <w:tcPr>
            <w:tcW w:w="6328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年</w:t>
            </w:r>
            <w:r w:rsidRPr="008B7D6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月</w:t>
            </w:r>
            <w:r w:rsidRPr="008B7D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B7D6C">
              <w:rPr>
                <w:rFonts w:ascii="Times New Roman" w:hAnsiTheme="minorEastAsia" w:cs="Times New Roman"/>
                <w:sz w:val="28"/>
                <w:szCs w:val="28"/>
              </w:rPr>
              <w:t>日</w:t>
            </w:r>
          </w:p>
        </w:tc>
      </w:tr>
    </w:tbl>
    <w:p w:rsidR="008B65F1" w:rsidRPr="008B7D6C" w:rsidRDefault="008B65F1" w:rsidP="008B65F1">
      <w:pPr>
        <w:snapToGrid w:val="0"/>
        <w:ind w:leftChars="50" w:left="685" w:hangingChars="207" w:hanging="580"/>
        <w:rPr>
          <w:rFonts w:ascii="Times New Roman" w:hAnsi="Times New Roman" w:cs="Times New Roman"/>
          <w:sz w:val="28"/>
          <w:szCs w:val="28"/>
        </w:rPr>
      </w:pPr>
      <w:r w:rsidRPr="008B7D6C">
        <w:rPr>
          <w:rFonts w:ascii="Times New Roman" w:hAnsiTheme="minorEastAsia" w:cs="Times New Roman"/>
          <w:sz w:val="28"/>
          <w:szCs w:val="28"/>
        </w:rPr>
        <w:t>注：本表由供应商于报价前填写，签字盖章密封后交采购人采购小组。</w:t>
      </w:r>
    </w:p>
    <w:p w:rsidR="008B65F1" w:rsidRDefault="008B65F1" w:rsidP="008B65F1">
      <w:pPr>
        <w:snapToGrid w:val="0"/>
        <w:rPr>
          <w:rFonts w:ascii="Times New Roman" w:eastAsia="方正黑体_GBK" w:hAnsi="Times New Roman" w:cs="Times New Roman"/>
          <w:sz w:val="32"/>
          <w:szCs w:val="32"/>
        </w:rPr>
      </w:pPr>
    </w:p>
    <w:p w:rsidR="008B7D6C" w:rsidRPr="008B7D6C" w:rsidRDefault="008B7D6C" w:rsidP="008B65F1">
      <w:pPr>
        <w:snapToGrid w:val="0"/>
        <w:rPr>
          <w:rFonts w:ascii="Times New Roman" w:eastAsia="方正黑体_GBK" w:hAnsi="Times New Roman" w:cs="Times New Roman"/>
          <w:sz w:val="32"/>
          <w:szCs w:val="32"/>
        </w:rPr>
      </w:pPr>
    </w:p>
    <w:p w:rsidR="008B65F1" w:rsidRPr="008B7D6C" w:rsidRDefault="008B65F1" w:rsidP="008B65F1">
      <w:pPr>
        <w:snapToGrid w:val="0"/>
        <w:rPr>
          <w:rFonts w:ascii="Times New Roman" w:eastAsia="方正黑体_GBK" w:hAnsi="Times New Roman" w:cs="Times New Roman"/>
          <w:sz w:val="32"/>
          <w:szCs w:val="32"/>
        </w:rPr>
      </w:pPr>
      <w:r w:rsidRPr="008B7D6C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Pr="008B7D6C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8B7D6C">
        <w:rPr>
          <w:rFonts w:ascii="Times New Roman" w:eastAsia="方正黑体_GBK" w:hAnsi="Times New Roman" w:cs="Times New Roman"/>
          <w:sz w:val="32"/>
          <w:szCs w:val="32"/>
        </w:rPr>
        <w:t>：</w:t>
      </w:r>
    </w:p>
    <w:p w:rsidR="008B65F1" w:rsidRPr="008B7D6C" w:rsidRDefault="008B65F1" w:rsidP="008B65F1">
      <w:pPr>
        <w:snapToGrid w:val="0"/>
        <w:jc w:val="center"/>
        <w:rPr>
          <w:rFonts w:ascii="Times New Roman" w:eastAsia="方正黑体_GBK" w:hAnsi="Times New Roman" w:cs="Times New Roman"/>
          <w:sz w:val="32"/>
          <w:szCs w:val="32"/>
        </w:rPr>
      </w:pPr>
    </w:p>
    <w:p w:rsidR="008B65F1" w:rsidRPr="008B7D6C" w:rsidRDefault="008B65F1" w:rsidP="008B65F1">
      <w:pPr>
        <w:snapToGrid w:val="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8B7D6C">
        <w:rPr>
          <w:rFonts w:ascii="Times New Roman" w:eastAsia="黑体" w:hAnsi="黑体" w:cs="Times New Roman"/>
          <w:sz w:val="36"/>
          <w:szCs w:val="36"/>
        </w:rPr>
        <w:t>供应商实施方案</w:t>
      </w:r>
    </w:p>
    <w:p w:rsidR="008B65F1" w:rsidRPr="008B7D6C" w:rsidRDefault="008B65F1" w:rsidP="008B65F1">
      <w:pPr>
        <w:snapToGrid w:val="0"/>
        <w:rPr>
          <w:rFonts w:ascii="Times New Roman" w:eastAsia="方正黑体_GBK" w:hAnsi="Times New Roman" w:cs="Times New Roman"/>
          <w:sz w:val="32"/>
          <w:szCs w:val="32"/>
        </w:r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5040"/>
        <w:gridCol w:w="1964"/>
      </w:tblGrid>
      <w:tr w:rsidR="008B65F1" w:rsidRPr="008B7D6C" w:rsidTr="00CB6AF5">
        <w:trPr>
          <w:cantSplit/>
          <w:trHeight w:val="794"/>
          <w:jc w:val="center"/>
        </w:trPr>
        <w:tc>
          <w:tcPr>
            <w:tcW w:w="1515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B7D6C">
              <w:rPr>
                <w:rFonts w:ascii="Times New Roman" w:hAnsiTheme="minorEastAsia" w:cs="Times New Roman"/>
                <w:szCs w:val="21"/>
              </w:rPr>
              <w:t>项目名称</w:t>
            </w:r>
          </w:p>
        </w:tc>
        <w:tc>
          <w:tcPr>
            <w:tcW w:w="7004" w:type="dxa"/>
            <w:gridSpan w:val="2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F1" w:rsidRPr="008B7D6C" w:rsidTr="00CB6AF5">
        <w:trPr>
          <w:cantSplit/>
          <w:trHeight w:val="794"/>
          <w:jc w:val="center"/>
        </w:trPr>
        <w:tc>
          <w:tcPr>
            <w:tcW w:w="1515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B7D6C">
              <w:rPr>
                <w:rFonts w:ascii="Times New Roman" w:hAnsiTheme="minorEastAsia" w:cs="Times New Roman"/>
                <w:szCs w:val="21"/>
              </w:rPr>
              <w:t>供应商</w:t>
            </w:r>
          </w:p>
        </w:tc>
        <w:tc>
          <w:tcPr>
            <w:tcW w:w="7004" w:type="dxa"/>
            <w:gridSpan w:val="2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B65F1" w:rsidRPr="008B7D6C" w:rsidTr="00CB6AF5">
        <w:trPr>
          <w:trHeight w:val="1701"/>
          <w:jc w:val="center"/>
        </w:trPr>
        <w:tc>
          <w:tcPr>
            <w:tcW w:w="1515" w:type="dxa"/>
            <w:vMerge w:val="restart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B7D6C">
              <w:rPr>
                <w:rFonts w:ascii="Times New Roman" w:hAnsiTheme="minorEastAsia" w:cs="Times New Roman"/>
                <w:bCs/>
                <w:szCs w:val="21"/>
              </w:rPr>
              <w:t>实施方案</w:t>
            </w: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8B65F1" w:rsidRPr="008B7D6C" w:rsidRDefault="008B65F1" w:rsidP="00CB6AF5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8B7D6C">
              <w:rPr>
                <w:rFonts w:ascii="Times New Roman" w:hAnsiTheme="minorEastAsia" w:cs="Times New Roman"/>
                <w:szCs w:val="21"/>
              </w:rPr>
              <w:t>人员配备和组织：</w:t>
            </w:r>
          </w:p>
        </w:tc>
        <w:tc>
          <w:tcPr>
            <w:tcW w:w="1964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B65F1" w:rsidRPr="008B7D6C" w:rsidTr="00CB6AF5">
        <w:trPr>
          <w:trHeight w:val="1701"/>
          <w:jc w:val="center"/>
        </w:trPr>
        <w:tc>
          <w:tcPr>
            <w:tcW w:w="1515" w:type="dxa"/>
            <w:vMerge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8B65F1" w:rsidRPr="008B7D6C" w:rsidRDefault="008B65F1" w:rsidP="00CB6AF5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8B7D6C">
              <w:rPr>
                <w:rFonts w:ascii="Times New Roman" w:hAnsiTheme="minorEastAsia" w:cs="Times New Roman"/>
                <w:szCs w:val="21"/>
              </w:rPr>
              <w:t>评估方式方法：</w:t>
            </w:r>
          </w:p>
        </w:tc>
        <w:tc>
          <w:tcPr>
            <w:tcW w:w="1964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B65F1" w:rsidRPr="008B7D6C" w:rsidTr="00B2169F">
        <w:trPr>
          <w:trHeight w:val="1432"/>
          <w:jc w:val="center"/>
        </w:trPr>
        <w:tc>
          <w:tcPr>
            <w:tcW w:w="1515" w:type="dxa"/>
            <w:vMerge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8B65F1" w:rsidRPr="008B7D6C" w:rsidRDefault="008B65F1" w:rsidP="00CB6AF5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8B7D6C">
              <w:rPr>
                <w:rFonts w:ascii="Times New Roman" w:hAnsiTheme="minorEastAsia" w:cs="Times New Roman"/>
                <w:szCs w:val="21"/>
              </w:rPr>
              <w:t>完成时限：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B65F1" w:rsidRPr="008B7D6C" w:rsidTr="00CB6AF5">
        <w:trPr>
          <w:trHeight w:val="1701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B7D6C">
              <w:rPr>
                <w:rFonts w:ascii="Times New Roman" w:hAnsiTheme="minorEastAsia" w:cs="Times New Roman"/>
                <w:szCs w:val="21"/>
              </w:rPr>
              <w:t>服务承诺</w:t>
            </w:r>
          </w:p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4" w:type="dxa"/>
            <w:gridSpan w:val="2"/>
            <w:vAlign w:val="center"/>
          </w:tcPr>
          <w:p w:rsidR="008B65F1" w:rsidRPr="008B7D6C" w:rsidRDefault="008B65F1" w:rsidP="00CB6AF5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B65F1" w:rsidRPr="008B7D6C" w:rsidTr="00CB6AF5">
        <w:trPr>
          <w:trHeight w:hRule="exact" w:val="2351"/>
          <w:jc w:val="center"/>
        </w:trPr>
        <w:tc>
          <w:tcPr>
            <w:tcW w:w="1515" w:type="dxa"/>
            <w:vAlign w:val="center"/>
          </w:tcPr>
          <w:p w:rsidR="008B65F1" w:rsidRPr="008B7D6C" w:rsidRDefault="008B65F1" w:rsidP="00CB6AF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B7D6C">
              <w:rPr>
                <w:rFonts w:ascii="Times New Roman" w:hAnsiTheme="minorEastAsia" w:cs="Times New Roman"/>
                <w:szCs w:val="21"/>
              </w:rPr>
              <w:t>供应商</w:t>
            </w:r>
          </w:p>
        </w:tc>
        <w:tc>
          <w:tcPr>
            <w:tcW w:w="7004" w:type="dxa"/>
            <w:gridSpan w:val="2"/>
            <w:shd w:val="clear" w:color="auto" w:fill="auto"/>
            <w:vAlign w:val="center"/>
          </w:tcPr>
          <w:p w:rsidR="008B65F1" w:rsidRPr="008B7D6C" w:rsidRDefault="008B65F1" w:rsidP="00CB6AF5">
            <w:pPr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8B7D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B7D6C">
              <w:rPr>
                <w:rFonts w:ascii="Times New Roman" w:hAnsiTheme="minorEastAsia" w:cs="Times New Roman"/>
                <w:szCs w:val="21"/>
              </w:rPr>
              <w:t>（签字盖章）：</w:t>
            </w:r>
            <w:r w:rsidRPr="008B7D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B7D6C">
              <w:rPr>
                <w:rFonts w:ascii="Times New Roman" w:hAnsi="Times New Roman" w:cs="Times New Roman"/>
                <w:b/>
                <w:szCs w:val="21"/>
              </w:rPr>
              <w:t xml:space="preserve">               </w:t>
            </w:r>
          </w:p>
          <w:p w:rsidR="008B65F1" w:rsidRPr="008B7D6C" w:rsidRDefault="008B65F1" w:rsidP="00CB6AF5">
            <w:pPr>
              <w:snapToGrid w:val="0"/>
              <w:ind w:left="3360" w:hangingChars="1600" w:hanging="3360"/>
              <w:rPr>
                <w:rFonts w:ascii="Times New Roman" w:hAnsi="Times New Roman" w:cs="Times New Roman"/>
                <w:szCs w:val="21"/>
              </w:rPr>
            </w:pPr>
            <w:r w:rsidRPr="008B7D6C">
              <w:rPr>
                <w:rFonts w:ascii="Times New Roman" w:hAnsi="Times New Roman" w:cs="Times New Roman"/>
                <w:szCs w:val="21"/>
              </w:rPr>
              <w:t xml:space="preserve">                                               </w:t>
            </w:r>
            <w:r w:rsidRPr="008B7D6C">
              <w:rPr>
                <w:rFonts w:ascii="Times New Roman" w:hAnsiTheme="minorEastAsia" w:cs="Times New Roman"/>
                <w:szCs w:val="21"/>
              </w:rPr>
              <w:t>年</w:t>
            </w:r>
            <w:r w:rsidRPr="008B7D6C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8B7D6C">
              <w:rPr>
                <w:rFonts w:ascii="Times New Roman" w:hAnsiTheme="minorEastAsia" w:cs="Times New Roman"/>
                <w:szCs w:val="21"/>
              </w:rPr>
              <w:t>月</w:t>
            </w:r>
            <w:r w:rsidRPr="008B7D6C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8B7D6C">
              <w:rPr>
                <w:rFonts w:ascii="Times New Roman" w:hAnsiTheme="minorEastAsia" w:cs="Times New Roman"/>
                <w:szCs w:val="21"/>
              </w:rPr>
              <w:t>日</w:t>
            </w:r>
          </w:p>
        </w:tc>
      </w:tr>
    </w:tbl>
    <w:p w:rsidR="008B7D6C" w:rsidRPr="00B2169F" w:rsidRDefault="008B65F1" w:rsidP="008B65F1">
      <w:pPr>
        <w:snapToGrid w:val="0"/>
        <w:rPr>
          <w:rFonts w:ascii="Times New Roman" w:hAnsi="Times New Roman" w:cs="Times New Roman"/>
          <w:szCs w:val="21"/>
        </w:rPr>
      </w:pPr>
      <w:r w:rsidRPr="008B7D6C">
        <w:rPr>
          <w:rFonts w:ascii="Times New Roman" w:hAnsiTheme="minorEastAsia" w:cs="Times New Roman"/>
          <w:szCs w:val="21"/>
        </w:rPr>
        <w:t>（本表如不敷使用可加行延长表述）</w:t>
      </w:r>
    </w:p>
    <w:p w:rsidR="008B65F1" w:rsidRPr="008B7D6C" w:rsidRDefault="008B65F1" w:rsidP="008B65F1">
      <w:pPr>
        <w:snapToGrid w:val="0"/>
        <w:rPr>
          <w:rFonts w:ascii="Times New Roman" w:eastAsia="方正黑体_GBK" w:hAnsi="Times New Roman" w:cs="Times New Roman"/>
          <w:sz w:val="32"/>
          <w:szCs w:val="32"/>
        </w:rPr>
      </w:pPr>
      <w:r w:rsidRPr="008B7D6C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Pr="008B7D6C">
        <w:rPr>
          <w:rFonts w:ascii="Times New Roman" w:eastAsia="方正黑体_GBK" w:hAnsi="Times New Roman" w:cs="Times New Roman"/>
          <w:sz w:val="32"/>
          <w:szCs w:val="32"/>
        </w:rPr>
        <w:t>3</w:t>
      </w:r>
      <w:r w:rsidRPr="008B7D6C">
        <w:rPr>
          <w:rFonts w:ascii="Times New Roman" w:eastAsia="方正黑体_GBK" w:hAnsi="Times New Roman" w:cs="Times New Roman"/>
          <w:sz w:val="32"/>
          <w:szCs w:val="32"/>
        </w:rPr>
        <w:t>：</w:t>
      </w:r>
    </w:p>
    <w:p w:rsidR="008B65F1" w:rsidRPr="008B7D6C" w:rsidRDefault="008B65F1" w:rsidP="008B65F1">
      <w:pPr>
        <w:snapToGrid w:val="0"/>
        <w:rPr>
          <w:rFonts w:ascii="Times New Roman" w:eastAsia="方正黑体_GBK" w:hAnsi="Times New Roman" w:cs="Times New Roman"/>
          <w:sz w:val="32"/>
          <w:szCs w:val="32"/>
        </w:rPr>
      </w:pPr>
    </w:p>
    <w:p w:rsidR="00D132E0" w:rsidRPr="008B7D6C" w:rsidRDefault="00435F04" w:rsidP="00A9188F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B7D6C">
        <w:rPr>
          <w:rFonts w:ascii="Times New Roman" w:eastAsia="方正小标宋简体" w:hAnsi="Times New Roman" w:cs="Times New Roman"/>
          <w:sz w:val="44"/>
          <w:szCs w:val="44"/>
        </w:rPr>
        <w:t>承</w:t>
      </w:r>
      <w:r w:rsidR="00A9188F" w:rsidRPr="008B7D6C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8B7D6C">
        <w:rPr>
          <w:rFonts w:ascii="Times New Roman" w:eastAsia="方正小标宋简体" w:hAnsi="Times New Roman" w:cs="Times New Roman"/>
          <w:sz w:val="44"/>
          <w:szCs w:val="44"/>
        </w:rPr>
        <w:t>诺</w:t>
      </w:r>
      <w:r w:rsidR="00A9188F" w:rsidRPr="008B7D6C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8B7D6C">
        <w:rPr>
          <w:rFonts w:ascii="Times New Roman" w:eastAsia="方正小标宋简体" w:hAnsi="Times New Roman" w:cs="Times New Roman"/>
          <w:sz w:val="44"/>
          <w:szCs w:val="44"/>
        </w:rPr>
        <w:t>书</w:t>
      </w:r>
    </w:p>
    <w:p w:rsidR="00A9188F" w:rsidRPr="008B7D6C" w:rsidRDefault="00A9188F" w:rsidP="00A9188F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9188F" w:rsidRPr="008B7D6C" w:rsidRDefault="00A9188F" w:rsidP="00AD1773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现承诺：本人（单位）所提交的上述材料真实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、合法、有效，如有虚假，愿意接受相关法律法规处罚。</w:t>
      </w:r>
    </w:p>
    <w:p w:rsidR="00AD1773" w:rsidRPr="008B7D6C" w:rsidRDefault="00AD1773" w:rsidP="00AD1773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D1773" w:rsidRPr="008B7D6C" w:rsidRDefault="00AD1773" w:rsidP="00AD1773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企业法人签字（签章）：</w:t>
      </w:r>
    </w:p>
    <w:p w:rsidR="005D01E7" w:rsidRPr="008B7D6C" w:rsidRDefault="00AD1773" w:rsidP="00AD1773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</w:p>
    <w:p w:rsidR="00D132E0" w:rsidRPr="008B7D6C" w:rsidRDefault="00AD1773" w:rsidP="005D01E7">
      <w:pPr>
        <w:snapToGrid w:val="0"/>
        <w:spacing w:line="60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（企业公章）</w:t>
      </w:r>
    </w:p>
    <w:p w:rsidR="005D01E7" w:rsidRPr="008B7D6C" w:rsidRDefault="005D01E7" w:rsidP="008B65F1">
      <w:pPr>
        <w:snapToGrid w:val="0"/>
        <w:rPr>
          <w:rFonts w:ascii="Times New Roman" w:eastAsia="仿宋_GB2312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</w:p>
    <w:p w:rsidR="00D132E0" w:rsidRPr="008B7D6C" w:rsidRDefault="005D01E7" w:rsidP="005D01E7">
      <w:pPr>
        <w:snapToGrid w:val="0"/>
        <w:ind w:firstLineChars="1600" w:firstLine="5120"/>
        <w:rPr>
          <w:rFonts w:ascii="Times New Roman" w:eastAsia="方正黑体_GBK" w:hAnsi="Times New Roman" w:cs="Times New Roman"/>
          <w:sz w:val="32"/>
          <w:szCs w:val="32"/>
        </w:rPr>
      </w:pPr>
      <w:r w:rsidRPr="008B7D6C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4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月</w:t>
      </w:r>
      <w:r w:rsidR="00F14CA4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8B7D6C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D132E0" w:rsidRPr="008B7D6C" w:rsidSect="00B2169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66" w:rsidRDefault="002B5D66" w:rsidP="000553A7">
      <w:r>
        <w:separator/>
      </w:r>
    </w:p>
  </w:endnote>
  <w:endnote w:type="continuationSeparator" w:id="0">
    <w:p w:rsidR="002B5D66" w:rsidRDefault="002B5D66" w:rsidP="0005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66" w:rsidRDefault="002B5D66" w:rsidP="000553A7">
      <w:r>
        <w:separator/>
      </w:r>
    </w:p>
  </w:footnote>
  <w:footnote w:type="continuationSeparator" w:id="0">
    <w:p w:rsidR="002B5D66" w:rsidRDefault="002B5D66" w:rsidP="0005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3A7"/>
    <w:rsid w:val="00001D05"/>
    <w:rsid w:val="000553A7"/>
    <w:rsid w:val="001E50DB"/>
    <w:rsid w:val="002945D5"/>
    <w:rsid w:val="002B5D66"/>
    <w:rsid w:val="002C6C15"/>
    <w:rsid w:val="00362059"/>
    <w:rsid w:val="003740F0"/>
    <w:rsid w:val="003827EF"/>
    <w:rsid w:val="0038491F"/>
    <w:rsid w:val="00404D79"/>
    <w:rsid w:val="00435F04"/>
    <w:rsid w:val="00442CB1"/>
    <w:rsid w:val="0048145F"/>
    <w:rsid w:val="00587B8E"/>
    <w:rsid w:val="00595B26"/>
    <w:rsid w:val="005C7DE1"/>
    <w:rsid w:val="005D01E7"/>
    <w:rsid w:val="005D02A7"/>
    <w:rsid w:val="00620DFD"/>
    <w:rsid w:val="006241A5"/>
    <w:rsid w:val="006A68BF"/>
    <w:rsid w:val="006D50BF"/>
    <w:rsid w:val="007F70A0"/>
    <w:rsid w:val="008834C7"/>
    <w:rsid w:val="008B47C6"/>
    <w:rsid w:val="008B65F1"/>
    <w:rsid w:val="008B7D6C"/>
    <w:rsid w:val="0095732C"/>
    <w:rsid w:val="00967C40"/>
    <w:rsid w:val="009C0159"/>
    <w:rsid w:val="009D7D09"/>
    <w:rsid w:val="00A639A1"/>
    <w:rsid w:val="00A831C6"/>
    <w:rsid w:val="00A9188F"/>
    <w:rsid w:val="00AC3C36"/>
    <w:rsid w:val="00AD1773"/>
    <w:rsid w:val="00B2169F"/>
    <w:rsid w:val="00B60619"/>
    <w:rsid w:val="00B6386F"/>
    <w:rsid w:val="00B80424"/>
    <w:rsid w:val="00B962DE"/>
    <w:rsid w:val="00C015EF"/>
    <w:rsid w:val="00D132E0"/>
    <w:rsid w:val="00D31819"/>
    <w:rsid w:val="00D71C94"/>
    <w:rsid w:val="00F00F5A"/>
    <w:rsid w:val="00F14CA4"/>
    <w:rsid w:val="00FB5C81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3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3A7"/>
    <w:rPr>
      <w:sz w:val="18"/>
      <w:szCs w:val="18"/>
    </w:rPr>
  </w:style>
  <w:style w:type="character" w:styleId="a5">
    <w:name w:val="Hyperlink"/>
    <w:basedOn w:val="a0"/>
    <w:uiPriority w:val="99"/>
    <w:unhideWhenUsed/>
    <w:rsid w:val="008B65F1"/>
    <w:rPr>
      <w:color w:val="0000FF" w:themeColor="hyperlink"/>
      <w:u w:val="single"/>
    </w:rPr>
  </w:style>
  <w:style w:type="character" w:customStyle="1" w:styleId="2Char">
    <w:name w:val="正文文本 2 Char"/>
    <w:link w:val="2"/>
    <w:rsid w:val="008B65F1"/>
    <w:rPr>
      <w:sz w:val="20"/>
      <w:szCs w:val="20"/>
    </w:rPr>
  </w:style>
  <w:style w:type="paragraph" w:styleId="2">
    <w:name w:val="Body Text 2"/>
    <w:basedOn w:val="a"/>
    <w:link w:val="2Char"/>
    <w:rsid w:val="008B65F1"/>
    <w:pPr>
      <w:adjustRightInd w:val="0"/>
      <w:snapToGrid w:val="0"/>
      <w:spacing w:line="480" w:lineRule="atLeast"/>
    </w:pPr>
    <w:rPr>
      <w:sz w:val="20"/>
      <w:szCs w:val="20"/>
    </w:rPr>
  </w:style>
  <w:style w:type="character" w:customStyle="1" w:styleId="2Char1">
    <w:name w:val="正文文本 2 Char1"/>
    <w:basedOn w:val="a0"/>
    <w:link w:val="2"/>
    <w:uiPriority w:val="99"/>
    <w:semiHidden/>
    <w:rsid w:val="008B65F1"/>
  </w:style>
  <w:style w:type="table" w:styleId="a6">
    <w:name w:val="Table Grid"/>
    <w:basedOn w:val="a1"/>
    <w:uiPriority w:val="39"/>
    <w:rsid w:val="008B65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y.zibo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232</Words>
  <Characters>1327</Characters>
  <Application>Microsoft Office Word</Application>
  <DocSecurity>0</DocSecurity>
  <Lines>11</Lines>
  <Paragraphs>3</Paragraphs>
  <ScaleCrop>false</ScaleCrop>
  <Company>China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2021-04-07T06:04:00Z</dcterms:created>
  <dcterms:modified xsi:type="dcterms:W3CDTF">2021-04-20T02:53:00Z</dcterms:modified>
</cp:coreProperties>
</file>